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  <w:r>
        <w:rPr>
          <w:rFonts w:cs="Times New Roman" w:ascii="Times New Roman" w:hAnsi="Times New Roman"/>
          <w:bCs/>
          <w:iCs/>
          <w:sz w:val="22"/>
          <w:szCs w:val="22"/>
        </w:rPr>
        <w:t>Pińczów, dnia 18.11.2022 r.</w:t>
      </w:r>
    </w:p>
    <w:p>
      <w:pPr>
        <w:pStyle w:val="Wcicietrecitekstu"/>
        <w:spacing w:lineRule="auto" w:line="36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Dotyczy przetargu: NR SPRAWY ZOZ/ZP/15/11/2022</w:t>
      </w:r>
    </w:p>
    <w:p>
      <w:pPr>
        <w:pStyle w:val="Gwka"/>
        <w:spacing w:lineRule="atLeast" w:line="20" w:before="0" w:after="200"/>
        <w:ind w:left="426" w:right="0" w:hanging="142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  <w:highlight w:val="white"/>
          <w:lang w:eastAsia="pl-PL"/>
        </w:rPr>
        <w:t>„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  <w:highlight w:val="white"/>
          <w:lang w:eastAsia="pl-PL"/>
        </w:rPr>
        <w:t xml:space="preserve">KOMPLEKSOWE UBEZPIECZENIE ZESPOŁU OPIEKI ZDROWOTNEJ W PIŃCZOWIE” </w:t>
      </w:r>
    </w:p>
    <w:p>
      <w:pPr>
        <w:pStyle w:val="Wcicietrecitekstu"/>
        <w:spacing w:lineRule="auto" w:line="36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111111"/>
          <w:sz w:val="22"/>
          <w:szCs w:val="22"/>
          <w:highlight w:val="white"/>
        </w:rPr>
      </w:pPr>
      <w:r>
        <w:rPr>
          <w:rFonts w:cs="Times New Roman" w:ascii="Times New Roman" w:hAnsi="Times New Roman"/>
          <w:b/>
          <w:bCs/>
          <w:color w:val="111111"/>
          <w:sz w:val="22"/>
          <w:szCs w:val="22"/>
          <w:highlight w:val="white"/>
        </w:rPr>
        <w:t>INFORMACJA Z OTWARCIA OFERT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 xml:space="preserve">Zamawiający – Zespół Opieki Zdrowotnej w Pińczowie, działając na podstawie art. 222 ust. 5 </w:t>
      </w:r>
      <w:r>
        <w:rPr>
          <w:rFonts w:cs="Times New Roman" w:ascii="Times New Roman" w:hAnsi="Times New Roman"/>
          <w:bCs/>
          <w:sz w:val="22"/>
          <w:szCs w:val="22"/>
        </w:rPr>
        <w:t xml:space="preserve">ustawy z dnia </w:t>
      </w:r>
      <w:r>
        <w:rPr>
          <w:rFonts w:cs="Times New Roman" w:ascii="Times New Roman" w:hAnsi="Times New Roman"/>
          <w:sz w:val="22"/>
          <w:szCs w:val="22"/>
        </w:rPr>
        <w:t>11 września 2019 r. Prawo Zamówień Publicznych przekazuje poniżej informacje, że w przedmiotowym postępowaniu zostały złożone oferty: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</w:t>
      </w:r>
    </w:p>
    <w:tbl>
      <w:tblPr>
        <w:tblW w:w="8921" w:type="dxa"/>
        <w:jc w:val="left"/>
        <w:tblInd w:w="-17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69"/>
        <w:gridCol w:w="4695"/>
        <w:gridCol w:w="3457"/>
      </w:tblGrid>
      <w:tr>
        <w:trPr>
          <w:trHeight w:val="472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2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before="0" w:after="160"/>
              <w:ind w:left="12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Numer oferty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59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before="0" w:after="160"/>
              <w:ind w:left="59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Wykonawca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Łącznie składka proponowana za okres 36 miesięcy</w:t>
            </w:r>
          </w:p>
        </w:tc>
      </w:tr>
      <w:tr>
        <w:trPr>
          <w:trHeight w:val="1014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2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before="0" w:after="160"/>
              <w:ind w:left="12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9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Powszechny Zakład Ubezpieczeń S.A. Al. Jana Pawła II </w:t>
            </w: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>
              <w:rPr>
                <w:rFonts w:ascii="Times New Roman" w:hAnsi="Times New Roman"/>
                <w:sz w:val="22"/>
                <w:szCs w:val="22"/>
              </w:rPr>
              <w:t>, 00-133 Warszawa,  NIP: 5260251049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421 356,30 </w:t>
            </w:r>
            <w:r>
              <w:rPr>
                <w:rFonts w:ascii="Times New Roman" w:hAnsi="Times New Roman"/>
                <w:sz w:val="22"/>
                <w:szCs w:val="22"/>
              </w:rPr>
              <w:t>zł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>
        <w:trPr>
          <w:trHeight w:val="1117" w:hRule="atLeast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2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before="0" w:after="160"/>
              <w:ind w:left="12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99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Towarzystwo </w:t>
            </w:r>
            <w:r>
              <w:rPr>
                <w:rFonts w:ascii="Times New Roman" w:hAnsi="Times New Roman"/>
                <w:sz w:val="22"/>
                <w:szCs w:val="22"/>
              </w:rPr>
              <w:t>Ubezpieczeń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Inter Polska S.A. </w:t>
            </w:r>
            <w:r>
              <w:rPr>
                <w:rFonts w:ascii="Times New Roman" w:hAnsi="Times New Roman"/>
                <w:sz w:val="22"/>
                <w:szCs w:val="22"/>
              </w:rPr>
              <w:t>Oddział w Kielcach ul. Nowy Świat 32A, 25-522 Kielce, NIP: 5470206285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272 466,00 zł</w:t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Z upoważnienia Dyrektora ZOZ w Pińczowie</w:t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Kierownik Działu Organizacyjno-Prawnego i Kadr</w:t>
      </w:r>
    </w:p>
    <w:p>
      <w:pPr>
        <w:pStyle w:val="Normal"/>
        <w:spacing w:before="0" w:after="16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Maria Zyguła-Koziara</w:t>
      </w:r>
      <w:r>
        <w:rPr/>
        <w:t xml:space="preserve">                 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cicietrecitekstu">
    <w:name w:val="Body Text Indent"/>
    <w:basedOn w:val="Normal"/>
    <w:pPr>
      <w:ind w:left="0" w:right="0" w:firstLine="708"/>
    </w:pPr>
    <w:rPr/>
  </w:style>
  <w:style w:type="paragraph" w:styleId="Gwka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LibreOffice/6.2.5.2$Windows_x86 LibreOffice_project/1ec314fa52f458adc18c4f025c545a4e8b22c159</Application>
  <Pages>1</Pages>
  <Words>113</Words>
  <Characters>711</Characters>
  <CharactersWithSpaces>1048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2022-11-18T08:47:00Z</dcterms:created>
  <dc:creator>Nawrot Ireneusz (OSK Kielce PZUSA)</dc:creator>
  <dc:description/>
  <dc:language>pl-PL</dc:language>
  <cp:lastModifiedBy/>
  <cp:lastPrinted>2022-11-18T10:43:02Z</cp:lastPrinted>
  <dcterms:modified xsi:type="dcterms:W3CDTF">2022-11-18T10:43:06Z</dcterms:modified>
  <cp:revision>11</cp:revision>
  <dc:subject/>
  <dc:title>ZAŁACZNIK NR 3 do siwz – FORMULARZ OFERTOWY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